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612" w:rsidRDefault="00230612" w:rsidP="0023061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230612" w:rsidRPr="003C3E43" w:rsidRDefault="00230612" w:rsidP="0023061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230612" w:rsidRDefault="00230612" w:rsidP="00230612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Задание на выполнение работ</w:t>
      </w:r>
    </w:p>
    <w:tbl>
      <w:tblPr>
        <w:tblStyle w:val="a3"/>
        <w:tblW w:w="10065" w:type="dxa"/>
        <w:tblInd w:w="108" w:type="dxa"/>
        <w:tblLook w:val="04A0" w:firstRow="1" w:lastRow="0" w:firstColumn="1" w:lastColumn="0" w:noHBand="0" w:noVBand="1"/>
      </w:tblPr>
      <w:tblGrid>
        <w:gridCol w:w="567"/>
        <w:gridCol w:w="2694"/>
        <w:gridCol w:w="4961"/>
        <w:gridCol w:w="1843"/>
      </w:tblGrid>
      <w:tr w:rsidR="00230612" w:rsidRPr="003C3E43" w:rsidTr="00546C2B">
        <w:trPr>
          <w:trHeight w:val="825"/>
        </w:trPr>
        <w:tc>
          <w:tcPr>
            <w:tcW w:w="567" w:type="dxa"/>
            <w:vAlign w:val="center"/>
          </w:tcPr>
          <w:p w:rsidR="00230612" w:rsidRPr="006E204E" w:rsidRDefault="00230612" w:rsidP="00546C2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№</w:t>
            </w:r>
          </w:p>
        </w:tc>
        <w:tc>
          <w:tcPr>
            <w:tcW w:w="2694" w:type="dxa"/>
            <w:vAlign w:val="center"/>
          </w:tcPr>
          <w:p w:rsidR="00230612" w:rsidRPr="006E204E" w:rsidRDefault="00230612" w:rsidP="00546C2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Наименование обор</w:t>
            </w:r>
            <w:r w:rsidRPr="006E204E">
              <w:rPr>
                <w:b/>
              </w:rPr>
              <w:t>у</w:t>
            </w:r>
            <w:r w:rsidRPr="006E204E">
              <w:rPr>
                <w:b/>
              </w:rPr>
              <w:t>дования (марка, пр</w:t>
            </w:r>
            <w:r w:rsidRPr="006E204E">
              <w:rPr>
                <w:b/>
              </w:rPr>
              <w:t>о</w:t>
            </w:r>
            <w:r w:rsidRPr="006E204E">
              <w:rPr>
                <w:b/>
              </w:rPr>
              <w:t>изводитель), объекта</w:t>
            </w:r>
          </w:p>
        </w:tc>
        <w:tc>
          <w:tcPr>
            <w:tcW w:w="4961" w:type="dxa"/>
            <w:vAlign w:val="center"/>
          </w:tcPr>
          <w:p w:rsidR="00230612" w:rsidRPr="006E204E" w:rsidRDefault="00230612" w:rsidP="00546C2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Перечень работ</w:t>
            </w:r>
          </w:p>
        </w:tc>
        <w:tc>
          <w:tcPr>
            <w:tcW w:w="1843" w:type="dxa"/>
            <w:vAlign w:val="center"/>
          </w:tcPr>
          <w:p w:rsidR="00230612" w:rsidRPr="006E204E" w:rsidRDefault="00230612" w:rsidP="00546C2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Срок выпо</w:t>
            </w:r>
            <w:r w:rsidRPr="006E204E">
              <w:rPr>
                <w:b/>
              </w:rPr>
              <w:t>л</w:t>
            </w:r>
            <w:r w:rsidRPr="006E204E">
              <w:rPr>
                <w:b/>
              </w:rPr>
              <w:t>нения</w:t>
            </w:r>
          </w:p>
        </w:tc>
      </w:tr>
      <w:tr w:rsidR="00230612" w:rsidRPr="003C3E43" w:rsidTr="00546C2B">
        <w:trPr>
          <w:trHeight w:val="265"/>
        </w:trPr>
        <w:tc>
          <w:tcPr>
            <w:tcW w:w="567" w:type="dxa"/>
            <w:vAlign w:val="center"/>
          </w:tcPr>
          <w:p w:rsidR="00230612" w:rsidRPr="006E204E" w:rsidRDefault="00230612" w:rsidP="00546C2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1</w:t>
            </w:r>
          </w:p>
        </w:tc>
        <w:tc>
          <w:tcPr>
            <w:tcW w:w="2694" w:type="dxa"/>
            <w:vAlign w:val="center"/>
          </w:tcPr>
          <w:p w:rsidR="00230612" w:rsidRPr="006E204E" w:rsidRDefault="00230612" w:rsidP="00546C2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2</w:t>
            </w:r>
          </w:p>
        </w:tc>
        <w:tc>
          <w:tcPr>
            <w:tcW w:w="4961" w:type="dxa"/>
            <w:vAlign w:val="center"/>
          </w:tcPr>
          <w:p w:rsidR="00230612" w:rsidRPr="006E204E" w:rsidRDefault="00230612" w:rsidP="00546C2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3</w:t>
            </w:r>
          </w:p>
        </w:tc>
        <w:tc>
          <w:tcPr>
            <w:tcW w:w="1843" w:type="dxa"/>
            <w:vAlign w:val="center"/>
          </w:tcPr>
          <w:p w:rsidR="00230612" w:rsidRPr="006E204E" w:rsidRDefault="00230612" w:rsidP="00546C2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4</w:t>
            </w:r>
          </w:p>
        </w:tc>
      </w:tr>
      <w:tr w:rsidR="00230612" w:rsidRPr="003C3E43" w:rsidTr="00546C2B">
        <w:trPr>
          <w:trHeight w:val="2140"/>
        </w:trPr>
        <w:tc>
          <w:tcPr>
            <w:tcW w:w="567" w:type="dxa"/>
            <w:shd w:val="clear" w:color="auto" w:fill="auto"/>
            <w:vAlign w:val="center"/>
          </w:tcPr>
          <w:p w:rsidR="00230612" w:rsidRPr="006E204E" w:rsidRDefault="00230612" w:rsidP="00546C2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E204E"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30612" w:rsidRPr="006E204E" w:rsidRDefault="00230612" w:rsidP="00546C2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rPr>
                <w:rFonts w:eastAsia="Calibri"/>
                <w:sz w:val="28"/>
                <w:szCs w:val="22"/>
                <w:lang w:eastAsia="en-US"/>
              </w:rPr>
              <w:t>О</w:t>
            </w:r>
            <w:r w:rsidRPr="007863CA">
              <w:rPr>
                <w:rFonts w:eastAsia="Calibri"/>
                <w:sz w:val="28"/>
                <w:szCs w:val="22"/>
                <w:lang w:eastAsia="en-US"/>
              </w:rPr>
              <w:t>казание услуг по аудиту бухгалте</w:t>
            </w:r>
            <w:r w:rsidRPr="007863CA">
              <w:rPr>
                <w:rFonts w:eastAsia="Calibri"/>
                <w:sz w:val="28"/>
                <w:szCs w:val="22"/>
                <w:lang w:eastAsia="en-US"/>
              </w:rPr>
              <w:t>р</w:t>
            </w:r>
            <w:r w:rsidRPr="007863CA">
              <w:rPr>
                <w:rFonts w:eastAsia="Calibri"/>
                <w:sz w:val="28"/>
                <w:szCs w:val="22"/>
                <w:lang w:eastAsia="en-US"/>
              </w:rPr>
              <w:t xml:space="preserve">ской 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и налоговой </w:t>
            </w:r>
            <w:r w:rsidRPr="007863CA">
              <w:rPr>
                <w:rFonts w:eastAsia="Calibri"/>
                <w:sz w:val="28"/>
                <w:szCs w:val="22"/>
                <w:lang w:eastAsia="en-US"/>
              </w:rPr>
              <w:t>отчетности за о</w:t>
            </w:r>
            <w:r w:rsidRPr="007863CA">
              <w:rPr>
                <w:rFonts w:eastAsia="Calibri"/>
                <w:sz w:val="28"/>
                <w:szCs w:val="22"/>
                <w:lang w:eastAsia="en-US"/>
              </w:rPr>
              <w:t>т</w:t>
            </w:r>
            <w:r w:rsidRPr="007863CA">
              <w:rPr>
                <w:rFonts w:eastAsia="Calibri"/>
                <w:sz w:val="28"/>
                <w:szCs w:val="22"/>
                <w:lang w:eastAsia="en-US"/>
              </w:rPr>
              <w:t>четный 20</w:t>
            </w:r>
            <w:r>
              <w:rPr>
                <w:rFonts w:eastAsia="Calibri"/>
                <w:sz w:val="28"/>
                <w:szCs w:val="22"/>
                <w:lang w:eastAsia="en-US"/>
              </w:rPr>
              <w:t>20</w:t>
            </w:r>
            <w:r w:rsidRPr="007863CA">
              <w:rPr>
                <w:rFonts w:eastAsia="Calibri"/>
                <w:sz w:val="28"/>
                <w:szCs w:val="22"/>
                <w:lang w:eastAsia="en-US"/>
              </w:rPr>
              <w:t xml:space="preserve"> год, подготовленной в соответствии с российским законод</w:t>
            </w:r>
            <w:r w:rsidRPr="007863CA">
              <w:rPr>
                <w:rFonts w:eastAsia="Calibri"/>
                <w:sz w:val="28"/>
                <w:szCs w:val="22"/>
                <w:lang w:eastAsia="en-US"/>
              </w:rPr>
              <w:t>а</w:t>
            </w:r>
            <w:r w:rsidRPr="007863CA">
              <w:rPr>
                <w:rFonts w:eastAsia="Calibri"/>
                <w:sz w:val="28"/>
                <w:szCs w:val="22"/>
                <w:lang w:eastAsia="en-US"/>
              </w:rPr>
              <w:t>тельством бухга</w:t>
            </w:r>
            <w:r w:rsidRPr="007863CA">
              <w:rPr>
                <w:rFonts w:eastAsia="Calibri"/>
                <w:sz w:val="28"/>
                <w:szCs w:val="22"/>
                <w:lang w:eastAsia="en-US"/>
              </w:rPr>
              <w:t>л</w:t>
            </w:r>
            <w:r w:rsidRPr="007863CA">
              <w:rPr>
                <w:rFonts w:eastAsia="Calibri"/>
                <w:sz w:val="28"/>
                <w:szCs w:val="22"/>
                <w:lang w:eastAsia="en-US"/>
              </w:rPr>
              <w:t xml:space="preserve">терского </w:t>
            </w:r>
            <w:r>
              <w:rPr>
                <w:rFonts w:eastAsia="Calibri"/>
                <w:sz w:val="28"/>
                <w:szCs w:val="22"/>
                <w:lang w:eastAsia="en-US"/>
              </w:rPr>
              <w:t>и налог</w:t>
            </w:r>
            <w:r>
              <w:rPr>
                <w:rFonts w:eastAsia="Calibri"/>
                <w:sz w:val="28"/>
                <w:szCs w:val="22"/>
                <w:lang w:eastAsia="en-US"/>
              </w:rPr>
              <w:t>о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вого </w:t>
            </w:r>
            <w:r w:rsidRPr="007863CA">
              <w:rPr>
                <w:rFonts w:eastAsia="Calibri"/>
                <w:sz w:val="28"/>
                <w:szCs w:val="22"/>
                <w:lang w:eastAsia="en-US"/>
              </w:rPr>
              <w:t>учета.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230612" w:rsidRPr="008537D3" w:rsidRDefault="00230612" w:rsidP="00546C2B">
            <w:pPr>
              <w:rPr>
                <w:rFonts w:eastAsia="Calibri"/>
                <w:sz w:val="28"/>
                <w:szCs w:val="22"/>
                <w:lang w:eastAsia="en-US"/>
              </w:rPr>
            </w:pPr>
            <w:proofErr w:type="gramStart"/>
            <w:r w:rsidRPr="00F324AD">
              <w:rPr>
                <w:rFonts w:eastAsia="Calibri"/>
                <w:sz w:val="28"/>
                <w:szCs w:val="22"/>
                <w:lang w:eastAsia="en-US"/>
              </w:rPr>
              <w:t>Подготовить на основе проведенного аудита и предоставить Клиенту не позднее 25 ноября 20</w:t>
            </w:r>
            <w:r>
              <w:rPr>
                <w:rFonts w:eastAsia="Calibri"/>
                <w:sz w:val="28"/>
                <w:szCs w:val="22"/>
                <w:lang w:eastAsia="en-US"/>
              </w:rPr>
              <w:t>20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 xml:space="preserve"> года за отче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т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ный период 9 месяцев 20</w:t>
            </w:r>
            <w:r>
              <w:rPr>
                <w:rFonts w:eastAsia="Calibri"/>
                <w:sz w:val="28"/>
                <w:szCs w:val="22"/>
                <w:lang w:eastAsia="en-US"/>
              </w:rPr>
              <w:t>20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 xml:space="preserve"> года в электронном виде и на бумажном носителе, письменную информацию, касающуюся любых замеченных сущ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е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ственных недостатков в ведении бу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х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галтерского и налогового учета и в с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и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стеме внутреннего контроля по итогам первого (предварительного) этапа, для обсуждения с главным бухгалтером.</w:t>
            </w:r>
            <w:proofErr w:type="gramEnd"/>
            <w:r w:rsidRPr="00F324AD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proofErr w:type="gramStart"/>
            <w:r w:rsidRPr="00F324AD">
              <w:rPr>
                <w:rFonts w:eastAsia="Calibri"/>
                <w:sz w:val="28"/>
                <w:szCs w:val="22"/>
                <w:lang w:eastAsia="en-US"/>
              </w:rPr>
              <w:t>Не позднее 30 марта 202</w:t>
            </w:r>
            <w:r>
              <w:rPr>
                <w:rFonts w:eastAsia="Calibri"/>
                <w:sz w:val="28"/>
                <w:szCs w:val="22"/>
                <w:lang w:eastAsia="en-US"/>
              </w:rPr>
              <w:t>1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 xml:space="preserve"> г. предост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а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вить в электронном виде и на бума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ж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ном носителе письменную информ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а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цию, касающуюся любых замеченных существенных недостатков в ведении бухгалтерского и налогового учета и в системе внутреннего контроля, для о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б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суждения с главным бухгалтером по итогам второго (заключительного) эт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а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па, а также «Аудиторское заключение по результатам проведенной бухга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л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терской (финансовой) и налоговой о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т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четности за 20</w:t>
            </w:r>
            <w:r>
              <w:rPr>
                <w:rFonts w:eastAsia="Calibri"/>
                <w:sz w:val="28"/>
                <w:szCs w:val="22"/>
                <w:lang w:eastAsia="en-US"/>
              </w:rPr>
              <w:t>20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г.», содержащее мн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е</w:t>
            </w:r>
            <w:r w:rsidRPr="00F324AD">
              <w:rPr>
                <w:rFonts w:eastAsia="Calibri"/>
                <w:sz w:val="28"/>
                <w:szCs w:val="22"/>
                <w:lang w:eastAsia="en-US"/>
              </w:rPr>
              <w:t>ние о достоверности</w:t>
            </w:r>
            <w:proofErr w:type="gramEnd"/>
            <w:r w:rsidRPr="00F324AD">
              <w:rPr>
                <w:rFonts w:eastAsia="Calibri"/>
                <w:sz w:val="28"/>
                <w:szCs w:val="22"/>
                <w:lang w:eastAsia="en-US"/>
              </w:rPr>
              <w:t xml:space="preserve"> бухгалтерской (финансовой) и налоговой отчетности.</w:t>
            </w:r>
            <w:r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30612" w:rsidRPr="00034BDA" w:rsidRDefault="00230612" w:rsidP="00546C2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</w:rPr>
            </w:pPr>
            <w:r w:rsidRPr="00034BDA">
              <w:rPr>
                <w:sz w:val="28"/>
              </w:rPr>
              <w:t>1 этап: 1 н</w:t>
            </w:r>
            <w:r w:rsidRPr="00034BDA">
              <w:rPr>
                <w:sz w:val="28"/>
              </w:rPr>
              <w:t>о</w:t>
            </w:r>
            <w:r w:rsidRPr="00034BDA">
              <w:rPr>
                <w:sz w:val="28"/>
              </w:rPr>
              <w:t>ября 20</w:t>
            </w:r>
            <w:r>
              <w:rPr>
                <w:sz w:val="28"/>
              </w:rPr>
              <w:t>20</w:t>
            </w:r>
            <w:r w:rsidRPr="00034BDA">
              <w:rPr>
                <w:sz w:val="28"/>
              </w:rPr>
              <w:t>г. на период 5 календарных дней, по итогам 9 мес</w:t>
            </w:r>
            <w:r w:rsidRPr="00034BDA">
              <w:rPr>
                <w:sz w:val="28"/>
              </w:rPr>
              <w:t>я</w:t>
            </w:r>
            <w:r w:rsidRPr="00034BDA">
              <w:rPr>
                <w:sz w:val="28"/>
              </w:rPr>
              <w:t>цев 20</w:t>
            </w:r>
            <w:r>
              <w:rPr>
                <w:sz w:val="28"/>
              </w:rPr>
              <w:t>20</w:t>
            </w:r>
            <w:r w:rsidRPr="00034BDA">
              <w:rPr>
                <w:sz w:val="28"/>
              </w:rPr>
              <w:t xml:space="preserve"> г</w:t>
            </w:r>
            <w:r w:rsidRPr="00034BDA">
              <w:rPr>
                <w:sz w:val="28"/>
              </w:rPr>
              <w:t>о</w:t>
            </w:r>
            <w:r w:rsidRPr="00034BDA">
              <w:rPr>
                <w:sz w:val="28"/>
              </w:rPr>
              <w:t>да.</w:t>
            </w:r>
          </w:p>
          <w:p w:rsidR="00230612" w:rsidRPr="00034BDA" w:rsidRDefault="00230612" w:rsidP="00546C2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sz w:val="28"/>
              </w:rPr>
            </w:pPr>
          </w:p>
          <w:p w:rsidR="00230612" w:rsidRPr="006E204E" w:rsidRDefault="00230612" w:rsidP="00546C2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</w:pPr>
            <w:r>
              <w:rPr>
                <w:sz w:val="28"/>
              </w:rPr>
              <w:t>2 этап: 15 февраля</w:t>
            </w:r>
            <w:r w:rsidRPr="00034BDA">
              <w:rPr>
                <w:sz w:val="28"/>
              </w:rPr>
              <w:t xml:space="preserve"> 20</w:t>
            </w:r>
            <w:r>
              <w:rPr>
                <w:sz w:val="28"/>
              </w:rPr>
              <w:t>21</w:t>
            </w:r>
            <w:r w:rsidRPr="00034BDA">
              <w:rPr>
                <w:sz w:val="28"/>
              </w:rPr>
              <w:t>г. на период 5 к</w:t>
            </w:r>
            <w:r w:rsidRPr="00034BDA">
              <w:rPr>
                <w:sz w:val="28"/>
              </w:rPr>
              <w:t>а</w:t>
            </w:r>
            <w:r w:rsidRPr="00034BDA">
              <w:rPr>
                <w:sz w:val="28"/>
              </w:rPr>
              <w:t>лендарных дней, по ит</w:t>
            </w:r>
            <w:r w:rsidRPr="00034BDA">
              <w:rPr>
                <w:sz w:val="28"/>
              </w:rPr>
              <w:t>о</w:t>
            </w:r>
            <w:r w:rsidRPr="00034BDA">
              <w:rPr>
                <w:sz w:val="28"/>
              </w:rPr>
              <w:t>гам отчетн</w:t>
            </w:r>
            <w:r w:rsidRPr="00034BDA">
              <w:rPr>
                <w:sz w:val="28"/>
              </w:rPr>
              <w:t>о</w:t>
            </w:r>
            <w:r w:rsidRPr="00034BDA">
              <w:rPr>
                <w:sz w:val="28"/>
              </w:rPr>
              <w:t>го 20</w:t>
            </w:r>
            <w:r>
              <w:rPr>
                <w:sz w:val="28"/>
              </w:rPr>
              <w:t>20</w:t>
            </w:r>
            <w:r w:rsidRPr="00034BDA">
              <w:rPr>
                <w:sz w:val="28"/>
              </w:rPr>
              <w:t xml:space="preserve"> года.</w:t>
            </w:r>
          </w:p>
        </w:tc>
      </w:tr>
    </w:tbl>
    <w:p w:rsidR="00230612" w:rsidRPr="00837ADD" w:rsidRDefault="00230612" w:rsidP="00230612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230612" w:rsidRDefault="00230612" w:rsidP="00230612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Сведения о графике выполнения работ</w:t>
      </w:r>
    </w:p>
    <w:p w:rsidR="00230612" w:rsidRPr="00454604" w:rsidRDefault="00230612" w:rsidP="00230612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a3"/>
        <w:tblW w:w="100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708"/>
        <w:gridCol w:w="709"/>
        <w:gridCol w:w="709"/>
        <w:gridCol w:w="709"/>
        <w:gridCol w:w="708"/>
        <w:gridCol w:w="851"/>
        <w:gridCol w:w="829"/>
        <w:gridCol w:w="588"/>
        <w:gridCol w:w="567"/>
        <w:gridCol w:w="567"/>
        <w:gridCol w:w="709"/>
        <w:gridCol w:w="567"/>
      </w:tblGrid>
      <w:tr w:rsidR="00230612" w:rsidRPr="00643743" w:rsidTr="00546C2B">
        <w:trPr>
          <w:trHeight w:val="459"/>
        </w:trPr>
        <w:tc>
          <w:tcPr>
            <w:tcW w:w="425" w:type="dxa"/>
            <w:vMerge w:val="restart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643743">
              <w:t>№</w:t>
            </w:r>
          </w:p>
        </w:tc>
        <w:tc>
          <w:tcPr>
            <w:tcW w:w="1418" w:type="dxa"/>
            <w:vMerge w:val="restart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</w:pPr>
            <w:r w:rsidRPr="00643743">
              <w:t>Перечень работ</w:t>
            </w:r>
          </w:p>
        </w:tc>
        <w:tc>
          <w:tcPr>
            <w:tcW w:w="8221" w:type="dxa"/>
            <w:gridSpan w:val="12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Сроки выполнения работ в месяцах</w:t>
            </w:r>
          </w:p>
        </w:tc>
      </w:tr>
      <w:tr w:rsidR="00230612" w:rsidRPr="00643743" w:rsidTr="00546C2B">
        <w:trPr>
          <w:trHeight w:val="147"/>
        </w:trPr>
        <w:tc>
          <w:tcPr>
            <w:tcW w:w="425" w:type="dxa"/>
            <w:vMerge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8221" w:type="dxa"/>
            <w:gridSpan w:val="12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2020</w:t>
            </w:r>
          </w:p>
        </w:tc>
      </w:tr>
      <w:tr w:rsidR="00230612" w:rsidRPr="00643743" w:rsidTr="00546C2B">
        <w:trPr>
          <w:trHeight w:val="147"/>
        </w:trPr>
        <w:tc>
          <w:tcPr>
            <w:tcW w:w="425" w:type="dxa"/>
            <w:vMerge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8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proofErr w:type="gramStart"/>
            <w:r>
              <w:t>янв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r>
              <w:t>фев</w:t>
            </w:r>
            <w:proofErr w:type="spellEnd"/>
          </w:p>
        </w:tc>
        <w:tc>
          <w:tcPr>
            <w:tcW w:w="709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r>
              <w:t>мар</w:t>
            </w:r>
            <w:proofErr w:type="spellEnd"/>
          </w:p>
        </w:tc>
        <w:tc>
          <w:tcPr>
            <w:tcW w:w="709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proofErr w:type="gramStart"/>
            <w:r>
              <w:t>апр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май</w:t>
            </w:r>
          </w:p>
        </w:tc>
        <w:tc>
          <w:tcPr>
            <w:tcW w:w="851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июнь</w:t>
            </w:r>
          </w:p>
        </w:tc>
        <w:tc>
          <w:tcPr>
            <w:tcW w:w="829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июль</w:t>
            </w:r>
          </w:p>
        </w:tc>
        <w:tc>
          <w:tcPr>
            <w:tcW w:w="588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proofErr w:type="gramStart"/>
            <w:r>
              <w:t>авг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сен</w:t>
            </w:r>
          </w:p>
        </w:tc>
        <w:tc>
          <w:tcPr>
            <w:tcW w:w="567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proofErr w:type="gramStart"/>
            <w:r>
              <w:t>окт</w:t>
            </w:r>
            <w:proofErr w:type="spellEnd"/>
            <w:proofErr w:type="gramEnd"/>
          </w:p>
        </w:tc>
        <w:tc>
          <w:tcPr>
            <w:tcW w:w="709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r>
              <w:t>нояб</w:t>
            </w:r>
            <w:proofErr w:type="spellEnd"/>
          </w:p>
        </w:tc>
        <w:tc>
          <w:tcPr>
            <w:tcW w:w="567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дек</w:t>
            </w:r>
          </w:p>
        </w:tc>
      </w:tr>
      <w:tr w:rsidR="00230612" w:rsidRPr="00643743" w:rsidTr="00546C2B">
        <w:trPr>
          <w:trHeight w:val="474"/>
        </w:trPr>
        <w:tc>
          <w:tcPr>
            <w:tcW w:w="425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0612" w:rsidRPr="00DD6D11" w:rsidRDefault="00230612" w:rsidP="00546C2B">
            <w:pPr>
              <w:tabs>
                <w:tab w:val="left" w:pos="4599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hanging="79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Аудиторские услуги</w:t>
            </w:r>
          </w:p>
        </w:tc>
        <w:tc>
          <w:tcPr>
            <w:tcW w:w="708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708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829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588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567" w:type="dxa"/>
            <w:vAlign w:val="center"/>
          </w:tcPr>
          <w:p w:rsidR="00230612" w:rsidRPr="00643743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</w:tr>
      <w:tr w:rsidR="00230612" w:rsidRPr="00643743" w:rsidTr="00546C2B">
        <w:trPr>
          <w:trHeight w:val="474"/>
        </w:trPr>
        <w:tc>
          <w:tcPr>
            <w:tcW w:w="10064" w:type="dxa"/>
            <w:gridSpan w:val="14"/>
            <w:vAlign w:val="center"/>
          </w:tcPr>
          <w:p w:rsidR="00230612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lastRenderedPageBreak/>
              <w:t>2021</w:t>
            </w:r>
          </w:p>
        </w:tc>
      </w:tr>
      <w:tr w:rsidR="00230612" w:rsidRPr="00643743" w:rsidTr="00546C2B">
        <w:trPr>
          <w:trHeight w:val="474"/>
        </w:trPr>
        <w:tc>
          <w:tcPr>
            <w:tcW w:w="425" w:type="dxa"/>
            <w:vAlign w:val="center"/>
          </w:tcPr>
          <w:p w:rsidR="00230612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0612" w:rsidRDefault="00230612" w:rsidP="00546C2B">
            <w:pPr>
              <w:tabs>
                <w:tab w:val="left" w:pos="4599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hanging="79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Аудитор</w:t>
            </w:r>
            <w:r w:rsidRPr="007863CA">
              <w:rPr>
                <w:sz w:val="22"/>
                <w:szCs w:val="22"/>
              </w:rPr>
              <w:t>ские услуги</w:t>
            </w:r>
          </w:p>
        </w:tc>
        <w:tc>
          <w:tcPr>
            <w:tcW w:w="708" w:type="dxa"/>
            <w:vAlign w:val="center"/>
          </w:tcPr>
          <w:p w:rsidR="00230612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230612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709" w:type="dxa"/>
            <w:vAlign w:val="center"/>
          </w:tcPr>
          <w:p w:rsidR="00230612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709" w:type="dxa"/>
            <w:vAlign w:val="center"/>
          </w:tcPr>
          <w:p w:rsidR="00230612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708" w:type="dxa"/>
            <w:vAlign w:val="center"/>
          </w:tcPr>
          <w:p w:rsidR="00230612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851" w:type="dxa"/>
            <w:vAlign w:val="center"/>
          </w:tcPr>
          <w:p w:rsidR="00230612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829" w:type="dxa"/>
            <w:vAlign w:val="center"/>
          </w:tcPr>
          <w:p w:rsidR="00230612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588" w:type="dxa"/>
            <w:vAlign w:val="center"/>
          </w:tcPr>
          <w:p w:rsidR="00230612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230612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230612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230612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230612" w:rsidRDefault="00230612" w:rsidP="00546C2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-</w:t>
            </w:r>
          </w:p>
        </w:tc>
      </w:tr>
    </w:tbl>
    <w:p w:rsidR="00230612" w:rsidRDefault="00230612" w:rsidP="00230612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230612" w:rsidRDefault="00230612" w:rsidP="00230612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230612" w:rsidRPr="007863CA" w:rsidRDefault="00230612" w:rsidP="00230612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230612" w:rsidRPr="008537D3" w:rsidRDefault="00230612" w:rsidP="00230612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 w:val="28"/>
          <w:szCs w:val="28"/>
          <w:u w:val="single"/>
        </w:rPr>
      </w:pPr>
      <w:r w:rsidRPr="009535EA">
        <w:rPr>
          <w:b/>
          <w:sz w:val="28"/>
          <w:szCs w:val="28"/>
        </w:rPr>
        <w:t>Требования к выполнению работ/услуг</w:t>
      </w:r>
      <w:r>
        <w:rPr>
          <w:b/>
          <w:sz w:val="28"/>
          <w:szCs w:val="28"/>
        </w:rPr>
        <w:t>:</w:t>
      </w:r>
    </w:p>
    <w:p w:rsidR="00230612" w:rsidRPr="003F1B56" w:rsidRDefault="00230612" w:rsidP="00230612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230612" w:rsidRDefault="00230612" w:rsidP="00230612">
      <w:pPr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д</w:t>
      </w:r>
      <w:r w:rsidRPr="00034BDA">
        <w:rPr>
          <w:rFonts w:eastAsia="Calibri"/>
          <w:sz w:val="28"/>
          <w:szCs w:val="22"/>
          <w:lang w:eastAsia="en-US"/>
        </w:rPr>
        <w:t>ля проведения аудита бухгалт</w:t>
      </w:r>
      <w:r>
        <w:rPr>
          <w:rFonts w:eastAsia="Calibri"/>
          <w:sz w:val="28"/>
          <w:szCs w:val="22"/>
          <w:lang w:eastAsia="en-US"/>
        </w:rPr>
        <w:t>ерской (финансовой) отчетности применять</w:t>
      </w:r>
      <w:r w:rsidRPr="00034BDA">
        <w:rPr>
          <w:rFonts w:eastAsia="Calibri"/>
          <w:sz w:val="28"/>
          <w:szCs w:val="22"/>
          <w:lang w:eastAsia="en-US"/>
        </w:rPr>
        <w:t xml:space="preserve"> междун</w:t>
      </w:r>
      <w:r w:rsidRPr="00034BDA">
        <w:rPr>
          <w:rFonts w:eastAsia="Calibri"/>
          <w:sz w:val="28"/>
          <w:szCs w:val="22"/>
          <w:lang w:eastAsia="en-US"/>
        </w:rPr>
        <w:t>а</w:t>
      </w:r>
      <w:r w:rsidRPr="00034BDA">
        <w:rPr>
          <w:rFonts w:eastAsia="Calibri"/>
          <w:sz w:val="28"/>
          <w:szCs w:val="22"/>
          <w:lang w:eastAsia="en-US"/>
        </w:rPr>
        <w:t>родные стандарты аудита (МСА), введенные Приказами Минфина России от 24.10.20</w:t>
      </w:r>
      <w:r>
        <w:rPr>
          <w:rFonts w:eastAsia="Calibri"/>
          <w:sz w:val="28"/>
          <w:szCs w:val="22"/>
          <w:lang w:eastAsia="en-US"/>
        </w:rPr>
        <w:t>16 N 192н, от 09.11.2016 N 207н;</w:t>
      </w:r>
    </w:p>
    <w:p w:rsidR="00230612" w:rsidRPr="00034BDA" w:rsidRDefault="00230612" w:rsidP="00230612">
      <w:pPr>
        <w:rPr>
          <w:rFonts w:eastAsia="Calibri"/>
          <w:sz w:val="28"/>
          <w:szCs w:val="22"/>
          <w:u w:val="single"/>
          <w:lang w:eastAsia="en-US"/>
        </w:rPr>
      </w:pPr>
      <w:r>
        <w:rPr>
          <w:rFonts w:eastAsia="Calibri"/>
          <w:sz w:val="28"/>
          <w:szCs w:val="22"/>
          <w:lang w:eastAsia="en-US"/>
        </w:rPr>
        <w:t>- в результате оказанных услуг И</w:t>
      </w:r>
      <w:r w:rsidRPr="00034BDA">
        <w:rPr>
          <w:rFonts w:eastAsia="Calibri"/>
          <w:sz w:val="28"/>
          <w:szCs w:val="22"/>
          <w:lang w:eastAsia="en-US"/>
        </w:rPr>
        <w:t>сполнитель представляет:</w:t>
      </w:r>
    </w:p>
    <w:p w:rsidR="00230612" w:rsidRPr="00034BDA" w:rsidRDefault="00230612" w:rsidP="00230612">
      <w:pPr>
        <w:pStyle w:val="a4"/>
        <w:numPr>
          <w:ilvl w:val="0"/>
          <w:numId w:val="2"/>
        </w:numPr>
        <w:jc w:val="left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И</w:t>
      </w:r>
      <w:r w:rsidRPr="00034BDA">
        <w:rPr>
          <w:rFonts w:eastAsia="Calibri"/>
          <w:sz w:val="28"/>
          <w:szCs w:val="22"/>
          <w:lang w:eastAsia="en-US"/>
        </w:rPr>
        <w:t>нформацию по каждому этапу</w:t>
      </w:r>
      <w:r>
        <w:rPr>
          <w:rFonts w:eastAsia="Calibri"/>
          <w:sz w:val="28"/>
          <w:szCs w:val="22"/>
          <w:lang w:eastAsia="en-US"/>
        </w:rPr>
        <w:t xml:space="preserve"> проверки</w:t>
      </w:r>
      <w:r w:rsidRPr="00034BDA">
        <w:rPr>
          <w:rFonts w:eastAsia="Calibri"/>
          <w:sz w:val="28"/>
          <w:szCs w:val="22"/>
          <w:lang w:eastAsia="en-US"/>
        </w:rPr>
        <w:t xml:space="preserve"> в электронном виде</w:t>
      </w:r>
      <w:r>
        <w:rPr>
          <w:rFonts w:eastAsia="Calibri"/>
          <w:sz w:val="28"/>
          <w:szCs w:val="22"/>
          <w:lang w:eastAsia="en-US"/>
        </w:rPr>
        <w:t xml:space="preserve"> и на бумажном носителе</w:t>
      </w:r>
      <w:r w:rsidRPr="00034BDA">
        <w:rPr>
          <w:rFonts w:eastAsia="Calibri"/>
          <w:sz w:val="28"/>
          <w:szCs w:val="22"/>
          <w:lang w:eastAsia="en-US"/>
        </w:rPr>
        <w:t xml:space="preserve"> для обсуждения с Главным бухгалтером.</w:t>
      </w:r>
    </w:p>
    <w:p w:rsidR="00230612" w:rsidRPr="00034BDA" w:rsidRDefault="00230612" w:rsidP="00230612">
      <w:pPr>
        <w:pStyle w:val="a4"/>
        <w:numPr>
          <w:ilvl w:val="0"/>
          <w:numId w:val="2"/>
        </w:numPr>
        <w:jc w:val="left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Письменную информацию «</w:t>
      </w:r>
      <w:r w:rsidRPr="00034BDA">
        <w:rPr>
          <w:rFonts w:eastAsia="Calibri"/>
          <w:sz w:val="28"/>
          <w:szCs w:val="22"/>
          <w:lang w:eastAsia="en-US"/>
        </w:rPr>
        <w:t>Аудиторское заключение по результатам проведе</w:t>
      </w:r>
      <w:r w:rsidRPr="00034BDA">
        <w:rPr>
          <w:rFonts w:eastAsia="Calibri"/>
          <w:sz w:val="28"/>
          <w:szCs w:val="22"/>
          <w:lang w:eastAsia="en-US"/>
        </w:rPr>
        <w:t>н</w:t>
      </w:r>
      <w:r w:rsidRPr="00034BDA">
        <w:rPr>
          <w:rFonts w:eastAsia="Calibri"/>
          <w:sz w:val="28"/>
          <w:szCs w:val="22"/>
          <w:lang w:eastAsia="en-US"/>
        </w:rPr>
        <w:t>ной проверки бухгалтерской (финансовой) отчетности за 20</w:t>
      </w:r>
      <w:r>
        <w:rPr>
          <w:rFonts w:eastAsia="Calibri"/>
          <w:sz w:val="28"/>
          <w:szCs w:val="22"/>
          <w:lang w:eastAsia="en-US"/>
        </w:rPr>
        <w:t>20</w:t>
      </w:r>
      <w:r w:rsidRPr="00034BDA">
        <w:rPr>
          <w:rFonts w:eastAsia="Calibri"/>
          <w:sz w:val="28"/>
          <w:szCs w:val="22"/>
          <w:lang w:eastAsia="en-US"/>
        </w:rPr>
        <w:t>г.»</w:t>
      </w:r>
    </w:p>
    <w:p w:rsidR="00230612" w:rsidRPr="00034BDA" w:rsidRDefault="00230612" w:rsidP="00230612">
      <w:pPr>
        <w:numPr>
          <w:ilvl w:val="0"/>
          <w:numId w:val="1"/>
        </w:numPr>
        <w:spacing w:after="160" w:line="259" w:lineRule="auto"/>
        <w:rPr>
          <w:rFonts w:eastAsia="Calibri"/>
          <w:sz w:val="28"/>
          <w:szCs w:val="22"/>
          <w:lang w:eastAsia="en-US"/>
        </w:rPr>
      </w:pPr>
      <w:r w:rsidRPr="003F1B56">
        <w:rPr>
          <w:b/>
          <w:sz w:val="28"/>
          <w:szCs w:val="28"/>
        </w:rPr>
        <w:t>Требования к исполнителям работ/услуг</w:t>
      </w:r>
      <w:r>
        <w:rPr>
          <w:b/>
          <w:sz w:val="28"/>
          <w:szCs w:val="28"/>
        </w:rPr>
        <w:t xml:space="preserve">: </w:t>
      </w:r>
    </w:p>
    <w:p w:rsidR="00230612" w:rsidRPr="00034BDA" w:rsidRDefault="00230612" w:rsidP="00230612">
      <w:pPr>
        <w:spacing w:after="160" w:line="259" w:lineRule="auto"/>
        <w:ind w:left="36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к</w:t>
      </w:r>
      <w:r w:rsidRPr="00034BDA">
        <w:rPr>
          <w:rFonts w:eastAsia="Calibri"/>
          <w:sz w:val="28"/>
          <w:szCs w:val="22"/>
          <w:lang w:eastAsia="en-US"/>
        </w:rPr>
        <w:t>опии сертификатов, свидетельств, лицензий и т.п., подтверждающих членство в аудиторских ассоциациях и/ или гильдиях;</w:t>
      </w:r>
    </w:p>
    <w:p w:rsidR="00230612" w:rsidRPr="00034BDA" w:rsidRDefault="00230612" w:rsidP="00230612">
      <w:pPr>
        <w:spacing w:after="160" w:line="259" w:lineRule="auto"/>
        <w:ind w:left="360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с</w:t>
      </w:r>
      <w:r w:rsidRPr="00034BDA">
        <w:rPr>
          <w:rFonts w:eastAsia="Calibri"/>
          <w:sz w:val="28"/>
          <w:szCs w:val="22"/>
          <w:lang w:eastAsia="en-US"/>
        </w:rPr>
        <w:t>правка о квалификации привлекаемого персонала с приложением копий аттест</w:t>
      </w:r>
      <w:r w:rsidRPr="00034BDA">
        <w:rPr>
          <w:rFonts w:eastAsia="Calibri"/>
          <w:sz w:val="28"/>
          <w:szCs w:val="22"/>
          <w:lang w:eastAsia="en-US"/>
        </w:rPr>
        <w:t>а</w:t>
      </w:r>
      <w:r w:rsidRPr="00034BDA">
        <w:rPr>
          <w:rFonts w:eastAsia="Calibri"/>
          <w:sz w:val="28"/>
          <w:szCs w:val="22"/>
          <w:lang w:eastAsia="en-US"/>
        </w:rPr>
        <w:t>тов привлекаемых к оказанию услуг аудиторов</w:t>
      </w:r>
      <w:r>
        <w:rPr>
          <w:rFonts w:eastAsia="Calibri"/>
          <w:sz w:val="28"/>
          <w:szCs w:val="22"/>
          <w:lang w:eastAsia="en-US"/>
        </w:rPr>
        <w:t>;</w:t>
      </w:r>
    </w:p>
    <w:p w:rsidR="00230612" w:rsidRPr="00034BDA" w:rsidRDefault="00230612" w:rsidP="00230612">
      <w:pPr>
        <w:spacing w:after="160" w:line="259" w:lineRule="auto"/>
        <w:ind w:left="360"/>
        <w:rPr>
          <w:rFonts w:eastAsia="Calibri"/>
          <w:sz w:val="28"/>
          <w:szCs w:val="22"/>
          <w:lang w:eastAsia="en-US"/>
        </w:rPr>
      </w:pPr>
      <w:r w:rsidRPr="00034BDA">
        <w:rPr>
          <w:rFonts w:eastAsia="Calibri"/>
          <w:sz w:val="28"/>
          <w:szCs w:val="22"/>
          <w:lang w:eastAsia="en-US"/>
        </w:rPr>
        <w:t>-</w:t>
      </w:r>
      <w:r>
        <w:rPr>
          <w:rFonts w:eastAsia="Calibri"/>
          <w:sz w:val="28"/>
          <w:szCs w:val="22"/>
          <w:lang w:eastAsia="en-US"/>
        </w:rPr>
        <w:t xml:space="preserve"> н</w:t>
      </w:r>
      <w:r w:rsidRPr="00034BDA">
        <w:rPr>
          <w:rFonts w:eastAsia="Calibri"/>
          <w:sz w:val="28"/>
          <w:szCs w:val="22"/>
          <w:lang w:eastAsia="en-US"/>
        </w:rPr>
        <w:t>аличие страхового полиса на осуществление вида деятельности оказания ауд</w:t>
      </w:r>
      <w:r w:rsidRPr="00034BDA">
        <w:rPr>
          <w:rFonts w:eastAsia="Calibri"/>
          <w:sz w:val="28"/>
          <w:szCs w:val="22"/>
          <w:lang w:eastAsia="en-US"/>
        </w:rPr>
        <w:t>и</w:t>
      </w:r>
      <w:r w:rsidRPr="00034BDA">
        <w:rPr>
          <w:rFonts w:eastAsia="Calibri"/>
          <w:sz w:val="28"/>
          <w:szCs w:val="22"/>
          <w:lang w:eastAsia="en-US"/>
        </w:rPr>
        <w:t>торских услуг, действующего по дату представления аудиторского заключения.</w:t>
      </w:r>
    </w:p>
    <w:p w:rsidR="00230612" w:rsidRPr="00034BDA" w:rsidRDefault="00230612" w:rsidP="00230612">
      <w:pPr>
        <w:spacing w:after="160" w:line="259" w:lineRule="auto"/>
        <w:ind w:left="284"/>
        <w:rPr>
          <w:rFonts w:eastAsia="Calibri"/>
          <w:sz w:val="28"/>
          <w:szCs w:val="22"/>
          <w:lang w:eastAsia="en-US"/>
        </w:rPr>
      </w:pPr>
      <w:r w:rsidRPr="00034BDA">
        <w:rPr>
          <w:rFonts w:eastAsia="Calibri"/>
          <w:sz w:val="28"/>
          <w:szCs w:val="22"/>
          <w:lang w:eastAsia="en-US"/>
        </w:rPr>
        <w:t xml:space="preserve"> </w:t>
      </w:r>
    </w:p>
    <w:p w:rsidR="00230612" w:rsidRDefault="00230612" w:rsidP="00230612">
      <w:pPr>
        <w:pStyle w:val="a4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3E79F5" w:rsidRDefault="00230612">
      <w:bookmarkStart w:id="0" w:name="_GoBack"/>
      <w:bookmarkEnd w:id="0"/>
    </w:p>
    <w:sectPr w:rsidR="003E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612"/>
    <w:rsid w:val="00230612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061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2306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061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2306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1</cp:revision>
  <dcterms:created xsi:type="dcterms:W3CDTF">2020-07-03T10:50:00Z</dcterms:created>
  <dcterms:modified xsi:type="dcterms:W3CDTF">2020-07-03T10:53:00Z</dcterms:modified>
</cp:coreProperties>
</file>